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3" w:rsidRPr="00304427" w:rsidRDefault="00B16B83" w:rsidP="00B16B83">
      <w:pPr>
        <w:rPr>
          <w:rFonts w:ascii="Times New Roman" w:hAnsi="Times New Roman" w:cs="Times New Roman"/>
        </w:rPr>
      </w:pPr>
    </w:p>
    <w:p w:rsidR="00B16B83" w:rsidRPr="00304427" w:rsidRDefault="00B16B83" w:rsidP="00B16B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27">
        <w:rPr>
          <w:rFonts w:ascii="Times New Roman" w:hAnsi="Times New Roman" w:cs="Times New Roman"/>
          <w:b/>
          <w:sz w:val="24"/>
          <w:szCs w:val="24"/>
        </w:rPr>
        <w:t>Regulamin wydawania Metropolitalnej Karty Uczniowskiej oraz</w:t>
      </w:r>
    </w:p>
    <w:p w:rsidR="00B16B83" w:rsidRPr="00304427" w:rsidRDefault="00B16B83" w:rsidP="00B1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27">
        <w:rPr>
          <w:rFonts w:ascii="Times New Roman" w:hAnsi="Times New Roman" w:cs="Times New Roman"/>
          <w:b/>
          <w:sz w:val="24"/>
          <w:szCs w:val="24"/>
        </w:rPr>
        <w:t>Metropolitalnej Karty Malucha</w:t>
      </w:r>
    </w:p>
    <w:p w:rsidR="00B16B83" w:rsidRPr="00304427" w:rsidRDefault="00B16B83" w:rsidP="00B16B83">
      <w:pPr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B83" w:rsidRPr="00304427" w:rsidRDefault="00B16B83" w:rsidP="00B16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§ 1. 1. Metropolitalna Karta Uczniowska uprawnia do korzystania z ulg w biletach sieciowych komunikacji miejskiej prowadzonej przez Miasto Bydgoszcz. </w:t>
      </w:r>
    </w:p>
    <w:p w:rsidR="00B16B83" w:rsidRPr="00304427" w:rsidRDefault="00B16B83" w:rsidP="00B16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2. Ulga przysługuje uczniom zamieszkałym na terenie gminy </w:t>
      </w:r>
      <w:r>
        <w:rPr>
          <w:rFonts w:ascii="Times New Roman" w:hAnsi="Times New Roman" w:cs="Times New Roman"/>
          <w:sz w:val="24"/>
          <w:szCs w:val="24"/>
        </w:rPr>
        <w:t>Dąbrowa Chełmińska</w:t>
      </w:r>
      <w:r w:rsidRPr="00304427">
        <w:rPr>
          <w:rFonts w:ascii="Times New Roman" w:hAnsi="Times New Roman" w:cs="Times New Roman"/>
          <w:sz w:val="24"/>
          <w:szCs w:val="24"/>
        </w:rPr>
        <w:t xml:space="preserve">, uczęszczającym do szkół podstawowych i ponadpodstawowych, do 30 września </w:t>
      </w:r>
      <w:proofErr w:type="gramStart"/>
      <w:r w:rsidRPr="00304427">
        <w:rPr>
          <w:rFonts w:ascii="Times New Roman" w:hAnsi="Times New Roman" w:cs="Times New Roman"/>
          <w:sz w:val="24"/>
          <w:szCs w:val="24"/>
        </w:rPr>
        <w:t>roku,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4427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304427">
        <w:rPr>
          <w:rFonts w:ascii="Times New Roman" w:hAnsi="Times New Roman" w:cs="Times New Roman"/>
          <w:sz w:val="24"/>
          <w:szCs w:val="24"/>
        </w:rPr>
        <w:t xml:space="preserve"> którym uczeń kończy 20 lat, na podstawie ważnej legitymacji szkolnej oraz Metropolitalnej Karty Uczniowskiej wydanej przez Gminę. </w:t>
      </w:r>
    </w:p>
    <w:p w:rsidR="00B16B83" w:rsidRPr="00304427" w:rsidRDefault="00B16B83" w:rsidP="00B16B83">
      <w:pPr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4427">
        <w:rPr>
          <w:rFonts w:ascii="Times New Roman" w:hAnsi="Times New Roman" w:cs="Times New Roman"/>
          <w:sz w:val="24"/>
          <w:szCs w:val="24"/>
        </w:rPr>
        <w:t xml:space="preserve">§ 2. 1. Metropolitalna Karta Malucha uprawnia do korzystania z ulg w biletach sieciowych komunikacji miejskiej prowadzonej przez Miasto Bydgoszcz. </w:t>
      </w:r>
    </w:p>
    <w:p w:rsidR="00B16B83" w:rsidRPr="00304427" w:rsidRDefault="00B16B83" w:rsidP="00B16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>2. Ulga przysługuje dzieciom</w:t>
      </w:r>
      <w:r>
        <w:rPr>
          <w:rFonts w:ascii="Times New Roman" w:hAnsi="Times New Roman" w:cs="Times New Roman"/>
          <w:sz w:val="24"/>
          <w:szCs w:val="24"/>
        </w:rPr>
        <w:t xml:space="preserve"> zamieszkałym na terenie gminy Dąbrowa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Chełmińska,                  </w:t>
      </w:r>
      <w:r w:rsidRPr="0030442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04427">
        <w:rPr>
          <w:rFonts w:ascii="Times New Roman" w:hAnsi="Times New Roman" w:cs="Times New Roman"/>
          <w:sz w:val="24"/>
          <w:szCs w:val="24"/>
        </w:rPr>
        <w:t xml:space="preserve"> wieku od 4 roku życia do 30 września roku, w którym kończą 7 lat, na podstawie ważnej Metropolitalnej Karty Malucha wydanej przez Gminę. </w:t>
      </w:r>
    </w:p>
    <w:p w:rsidR="00B16B83" w:rsidRDefault="00B16B83" w:rsidP="00B16B83">
      <w:pPr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4427">
        <w:rPr>
          <w:rFonts w:ascii="Times New Roman" w:hAnsi="Times New Roman" w:cs="Times New Roman"/>
          <w:sz w:val="24"/>
          <w:szCs w:val="24"/>
        </w:rPr>
        <w:t xml:space="preserve">§ 3. Dokumenty wymienione w § 1 ust. 2 oraz § 2 ust. 2, łącznie z biletem sieciowym komunikacji miejskiej prowadzonej przez Miasto Bydgoszcz, muszą być okazywane podczas kontroli. </w:t>
      </w:r>
    </w:p>
    <w:p w:rsidR="00B16B83" w:rsidRPr="00304427" w:rsidRDefault="00B16B83" w:rsidP="00B16B83">
      <w:pPr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4427">
        <w:rPr>
          <w:rFonts w:ascii="Times New Roman" w:hAnsi="Times New Roman" w:cs="Times New Roman"/>
          <w:sz w:val="24"/>
          <w:szCs w:val="24"/>
        </w:rPr>
        <w:t>§ 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427">
        <w:rPr>
          <w:rFonts w:ascii="Times New Roman" w:hAnsi="Times New Roman" w:cs="Times New Roman"/>
          <w:sz w:val="24"/>
          <w:szCs w:val="24"/>
        </w:rPr>
        <w:t xml:space="preserve">1. Metropolitalna Karta Uczniowska oraz Metropolitalna Karta Malucha wydawana jest na podstawie złożonego wniosku, którego wzór stanowi załącznik nr 2 i nr 3 do niniejszego zarządzenia. </w:t>
      </w:r>
    </w:p>
    <w:p w:rsidR="006C7CE5" w:rsidRDefault="006C7CE5" w:rsidP="006C7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E9E">
        <w:rPr>
          <w:rFonts w:ascii="Times New Roman" w:hAnsi="Times New Roman" w:cs="Times New Roman"/>
          <w:sz w:val="24"/>
          <w:szCs w:val="24"/>
        </w:rPr>
        <w:t>2. Wnioski o wydanie wyżej wymienionych kart oraz klauzula informacyjna dotycząca przetwarzania danych osobowych są dostępne na stronie internetowej www.</w:t>
      </w:r>
      <w:proofErr w:type="gramStart"/>
      <w:r w:rsidRPr="00154E9E">
        <w:rPr>
          <w:rFonts w:ascii="Times New Roman" w:hAnsi="Times New Roman" w:cs="Times New Roman"/>
          <w:sz w:val="24"/>
          <w:szCs w:val="24"/>
        </w:rPr>
        <w:t>bip</w:t>
      </w:r>
      <w:proofErr w:type="gramEnd"/>
      <w:r w:rsidRPr="00154E9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54E9E">
        <w:rPr>
          <w:rFonts w:ascii="Times New Roman" w:hAnsi="Times New Roman" w:cs="Times New Roman"/>
          <w:sz w:val="24"/>
          <w:szCs w:val="24"/>
        </w:rPr>
        <w:t>dabrowachelminska</w:t>
      </w:r>
      <w:proofErr w:type="gramEnd"/>
      <w:r w:rsidRPr="00154E9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54E9E">
        <w:rPr>
          <w:rFonts w:ascii="Times New Roman" w:hAnsi="Times New Roman" w:cs="Times New Roman"/>
          <w:sz w:val="24"/>
          <w:szCs w:val="24"/>
        </w:rPr>
        <w:t>lo</w:t>
      </w:r>
      <w:proofErr w:type="gramEnd"/>
      <w:r w:rsidRPr="00154E9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54E9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54E9E">
        <w:rPr>
          <w:rFonts w:ascii="Times New Roman" w:hAnsi="Times New Roman" w:cs="Times New Roman"/>
          <w:sz w:val="24"/>
          <w:szCs w:val="24"/>
        </w:rPr>
        <w:t>.</w:t>
      </w:r>
    </w:p>
    <w:p w:rsidR="00B16B83" w:rsidRPr="00304427" w:rsidRDefault="00B16B83" w:rsidP="00B16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3. Warunkiem ubiegania się o wydanie Metropolitalnej Karty Uczniowskiej oraz Metropolitalnej Karty Malucha jest zamieszkanie na terenie gminy </w:t>
      </w:r>
      <w:r>
        <w:rPr>
          <w:rFonts w:ascii="Times New Roman" w:hAnsi="Times New Roman" w:cs="Times New Roman"/>
          <w:sz w:val="24"/>
          <w:szCs w:val="24"/>
        </w:rPr>
        <w:t>Dąbrowa Chełmińska</w:t>
      </w:r>
      <w:r w:rsidRPr="00304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B83" w:rsidRDefault="00B16B83" w:rsidP="00B16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4. Za osobę niepełnoletnią wniosek wypełnia, składa i potwierdza, a także odbiera Metropolitalną Kartę Uczniowską oraz Metropolitalną Kartę Malucha rodzic lub inny opiekun prawny dziecka. W przypadku osób, które ukończyły 13 rok życia dopuszcza się realizację powyższych czynności bez udziału opiekuna prawnego, po okazaniu ważnej legitymacji szkolnej lub innego dokumentu tożsamości. </w:t>
      </w:r>
    </w:p>
    <w:p w:rsidR="00B16B83" w:rsidRPr="00304427" w:rsidRDefault="00B16B83" w:rsidP="00B16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B83" w:rsidRDefault="00B16B83" w:rsidP="00B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4427">
        <w:rPr>
          <w:rFonts w:ascii="Times New Roman" w:hAnsi="Times New Roman" w:cs="Times New Roman"/>
          <w:sz w:val="24"/>
          <w:szCs w:val="24"/>
        </w:rPr>
        <w:t xml:space="preserve">§ 5. Wnioski o wydanie Metropolitalnej Karty Uczniowskiej oraz Metropolitalnej Karty Malucha należy składać w </w:t>
      </w:r>
      <w:r>
        <w:rPr>
          <w:rFonts w:ascii="Times New Roman" w:hAnsi="Times New Roman" w:cs="Times New Roman"/>
          <w:sz w:val="24"/>
          <w:szCs w:val="24"/>
        </w:rPr>
        <w:t xml:space="preserve">Urzędzie Gminy Dąbrowa </w:t>
      </w:r>
      <w:proofErr w:type="gramStart"/>
      <w:r>
        <w:rPr>
          <w:rFonts w:ascii="Times New Roman" w:hAnsi="Times New Roman" w:cs="Times New Roman"/>
          <w:sz w:val="24"/>
          <w:szCs w:val="24"/>
        </w:rPr>
        <w:t>Chełmińska  ul</w:t>
      </w:r>
      <w:proofErr w:type="gramEnd"/>
      <w:r>
        <w:rPr>
          <w:rFonts w:ascii="Times New Roman" w:hAnsi="Times New Roman" w:cs="Times New Roman"/>
          <w:sz w:val="24"/>
          <w:szCs w:val="24"/>
        </w:rPr>
        <w:t>. Bydgoska 21.</w:t>
      </w:r>
    </w:p>
    <w:p w:rsidR="00B16B83" w:rsidRPr="00304427" w:rsidRDefault="00B16B83" w:rsidP="00B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B83" w:rsidRDefault="00B16B83" w:rsidP="00B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4427">
        <w:rPr>
          <w:rFonts w:ascii="Times New Roman" w:hAnsi="Times New Roman" w:cs="Times New Roman"/>
          <w:sz w:val="24"/>
          <w:szCs w:val="24"/>
        </w:rPr>
        <w:t xml:space="preserve">§ 6. 1. Wnioskodawca, składając odpowiednie oświadczenie na wniosku, zobowiązany jest zapoznać się z zasadami wydawania karty zawartymi w niniejszym regulaminie. </w:t>
      </w:r>
    </w:p>
    <w:p w:rsidR="00B16B83" w:rsidRDefault="00B16B83" w:rsidP="00B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B83" w:rsidRDefault="00B16B83" w:rsidP="00B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B83" w:rsidRDefault="00B16B83" w:rsidP="00B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B83" w:rsidRDefault="00B16B83" w:rsidP="00B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B83" w:rsidRPr="00304427" w:rsidRDefault="00B16B83" w:rsidP="00B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B83" w:rsidRPr="00304427" w:rsidRDefault="00B16B83" w:rsidP="00B16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2. Miejsce zamieszkania wskazane we wniosku potwierdzone jest przez wnioskodawcę, poprzez złożenie podpisu pod oświadczeniem o odpowiedzialności karnej za składanie fałszywych zeznań. </w:t>
      </w:r>
    </w:p>
    <w:p w:rsidR="00B16B83" w:rsidRPr="00304427" w:rsidRDefault="00B16B83" w:rsidP="00B16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3. Metropolitalna Karta Uczniowska oraz Metropolitalna Karta Malucha zawiera imię </w:t>
      </w:r>
    </w:p>
    <w:p w:rsidR="00B16B83" w:rsidRPr="00304427" w:rsidRDefault="00B16B83" w:rsidP="00B16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2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04427">
        <w:rPr>
          <w:rFonts w:ascii="Times New Roman" w:hAnsi="Times New Roman" w:cs="Times New Roman"/>
          <w:sz w:val="24"/>
          <w:szCs w:val="24"/>
        </w:rPr>
        <w:t xml:space="preserve"> nazwisko użytkownika oraz datę ważności. </w:t>
      </w:r>
    </w:p>
    <w:p w:rsidR="00B16B83" w:rsidRPr="00304427" w:rsidRDefault="00B16B83" w:rsidP="00B16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4. Wnioskodawca odbiera kartę osobiście w terminie 5 dni roboczych od daty złożenia wniosku lub w innym uzgodnionym terminie, po okazaniu dokumentu tożsamości. </w:t>
      </w:r>
    </w:p>
    <w:p w:rsidR="00B16B83" w:rsidRPr="00304427" w:rsidRDefault="00B16B83" w:rsidP="00B16B83">
      <w:pPr>
        <w:jc w:val="both"/>
        <w:rPr>
          <w:rFonts w:ascii="Times New Roman" w:hAnsi="Times New Roman" w:cs="Times New Roman"/>
          <w:sz w:val="24"/>
          <w:szCs w:val="24"/>
        </w:rPr>
      </w:pPr>
      <w:r w:rsidRPr="003044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4427">
        <w:rPr>
          <w:rFonts w:ascii="Times New Roman" w:hAnsi="Times New Roman" w:cs="Times New Roman"/>
          <w:sz w:val="24"/>
          <w:szCs w:val="24"/>
        </w:rPr>
        <w:t xml:space="preserve">§ 7. W przypadku zagubienia karty lub jej uszkodzenia wydawany jest duplikat karty, po uprzednim złożeniu wniosku wraz z oświadczeniem o okolicznościach zagubienia lub zniszczenia karty. </w:t>
      </w:r>
    </w:p>
    <w:p w:rsidR="00B16B83" w:rsidRPr="00304427" w:rsidRDefault="00B16B83" w:rsidP="00B16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B83" w:rsidRDefault="00B16B83" w:rsidP="00B16B83">
      <w:pPr>
        <w:rPr>
          <w:rFonts w:ascii="Times New Roman" w:hAnsi="Times New Roman" w:cs="Times New Roman"/>
          <w:sz w:val="24"/>
          <w:szCs w:val="24"/>
        </w:rPr>
      </w:pPr>
    </w:p>
    <w:p w:rsidR="006332BE" w:rsidRDefault="006332BE"/>
    <w:sectPr w:rsidR="006332BE" w:rsidSect="00B16B8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14"/>
    <w:rsid w:val="00587E14"/>
    <w:rsid w:val="006332BE"/>
    <w:rsid w:val="006C7CE5"/>
    <w:rsid w:val="00B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3</cp:revision>
  <dcterms:created xsi:type="dcterms:W3CDTF">2020-05-15T08:40:00Z</dcterms:created>
  <dcterms:modified xsi:type="dcterms:W3CDTF">2020-05-15T09:46:00Z</dcterms:modified>
</cp:coreProperties>
</file>